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E0" w:rsidRPr="00134CE0" w:rsidRDefault="00134CE0" w:rsidP="00134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134CE0" w:rsidRPr="00134CE0" w:rsidRDefault="00134CE0" w:rsidP="00134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4CE0" w:rsidRPr="00134CE0" w:rsidRDefault="00134CE0" w:rsidP="00134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ПИСЬМО</w:t>
      </w:r>
    </w:p>
    <w:p w:rsidR="00134CE0" w:rsidRPr="00134CE0" w:rsidRDefault="00134CE0" w:rsidP="00134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от 9 сентября 2015 г. N ВК-2227/08</w:t>
      </w:r>
    </w:p>
    <w:p w:rsidR="00134CE0" w:rsidRPr="00134CE0" w:rsidRDefault="00134CE0" w:rsidP="00134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4CE0" w:rsidRPr="00134CE0" w:rsidRDefault="00134CE0" w:rsidP="00134C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О НЕДОПУЩЕНИИ НЕЗАКОННЫХ СБОРОВ ДЕНЕЖНЫХ СРЕДСТВ</w:t>
      </w:r>
    </w:p>
    <w:p w:rsidR="00134CE0" w:rsidRPr="00134CE0" w:rsidRDefault="00134CE0" w:rsidP="00134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E0">
        <w:rPr>
          <w:rFonts w:ascii="Times New Roman" w:hAnsi="Times New Roman" w:cs="Times New Roman"/>
          <w:sz w:val="28"/>
          <w:szCs w:val="2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 w:rsidRPr="00134C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4CE0">
        <w:rPr>
          <w:rFonts w:ascii="Times New Roman" w:hAnsi="Times New Roman" w:cs="Times New Roman"/>
          <w:sz w:val="28"/>
          <w:szCs w:val="28"/>
        </w:rPr>
        <w:t xml:space="preserve"> России в органы исполнительной власти субъектов Российской Федерации было направлено </w:t>
      </w:r>
      <w:hyperlink r:id="rId5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 w:rsidRPr="00134CE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 xml:space="preserve">Вместе с тем, в адрес </w:t>
      </w:r>
      <w:proofErr w:type="spellStart"/>
      <w:r w:rsidRPr="00134C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4CE0">
        <w:rPr>
          <w:rFonts w:ascii="Times New Roman" w:hAnsi="Times New Roman" w:cs="Times New Roman"/>
          <w:sz w:val="28"/>
          <w:szCs w:val="2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C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4CE0">
        <w:rPr>
          <w:rFonts w:ascii="Times New Roman" w:hAnsi="Times New Roman" w:cs="Times New Roman"/>
          <w:sz w:val="28"/>
          <w:szCs w:val="28"/>
        </w:rPr>
        <w:t xml:space="preserve"> </w:t>
      </w:r>
      <w:r w:rsidR="00C139EC">
        <w:rPr>
          <w:rFonts w:ascii="Times New Roman" w:hAnsi="Times New Roman" w:cs="Times New Roman"/>
          <w:sz w:val="28"/>
          <w:szCs w:val="28"/>
        </w:rPr>
        <w:t xml:space="preserve"> </w:t>
      </w:r>
      <w:r w:rsidRPr="00134CE0">
        <w:rPr>
          <w:rFonts w:ascii="Times New Roman" w:hAnsi="Times New Roman" w:cs="Times New Roman"/>
          <w:sz w:val="28"/>
          <w:szCs w:val="28"/>
        </w:rPr>
        <w:t xml:space="preserve">России еще раз обращает внимание на то, что в соответствии </w:t>
      </w:r>
      <w:proofErr w:type="gramStart"/>
      <w:r w:rsidRPr="00134C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4CE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E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пункту 3 части 1 статьи 8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134CE0">
        <w:rPr>
          <w:rFonts w:ascii="Times New Roman" w:hAnsi="Times New Roman" w:cs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 xml:space="preserve"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</w:t>
      </w:r>
      <w:r w:rsidRPr="00134CE0">
        <w:rPr>
          <w:rFonts w:ascii="Times New Roman" w:hAnsi="Times New Roman" w:cs="Times New Roman"/>
          <w:sz w:val="28"/>
          <w:szCs w:val="28"/>
        </w:rPr>
        <w:lastRenderedPageBreak/>
        <w:t>ассигнований соответствующего бюджета Российской Федерации, прямо противоречит законодательству Российской Федерации.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Федерального закона от 11 августа 1995 г. N 135-ФЗ "О благотворительной деятельности и благотворительных организациях" родители </w:t>
      </w:r>
      <w:hyperlink r:id="rId9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(законные представители)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E0">
        <w:rPr>
          <w:rFonts w:ascii="Times New Roman" w:hAnsi="Times New Roman" w:cs="Times New Roman"/>
          <w:sz w:val="28"/>
          <w:szCs w:val="28"/>
        </w:rPr>
        <w:t xml:space="preserve">Также обращаем внимание на то, что в соответствии со </w:t>
      </w:r>
      <w:hyperlink r:id="rId10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статьями 7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93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E0">
        <w:rPr>
          <w:rFonts w:ascii="Times New Roman" w:hAnsi="Times New Roman" w:cs="Times New Roman"/>
          <w:sz w:val="28"/>
          <w:szCs w:val="2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spellStart"/>
      <w:r w:rsidRPr="00134C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34CE0">
        <w:rPr>
          <w:rFonts w:ascii="Times New Roman" w:hAnsi="Times New Roman" w:cs="Times New Roman"/>
          <w:sz w:val="28"/>
          <w:szCs w:val="2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 w:rsidRPr="00134CE0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134CE0">
        <w:rPr>
          <w:rFonts w:ascii="Times New Roman" w:hAnsi="Times New Roman" w:cs="Times New Roman"/>
          <w:sz w:val="28"/>
          <w:szCs w:val="28"/>
        </w:rPr>
        <w:t>одителей (законных представителей) учащихся общеобразовательных организаций.</w:t>
      </w:r>
    </w:p>
    <w:p w:rsidR="00134CE0" w:rsidRPr="00134CE0" w:rsidRDefault="00134CE0" w:rsidP="00134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CE0" w:rsidRPr="00134CE0" w:rsidRDefault="00134CE0" w:rsidP="00134C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В.Ш.КАГАНОВ</w:t>
      </w:r>
    </w:p>
    <w:p w:rsidR="00134CE0" w:rsidRPr="00134CE0" w:rsidRDefault="00134CE0" w:rsidP="00134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CE0" w:rsidRPr="00134CE0" w:rsidRDefault="00134CE0" w:rsidP="00134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134CE0" w:rsidRPr="00134CE0" w:rsidRDefault="00134CE0" w:rsidP="00134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CE0" w:rsidRPr="00134CE0" w:rsidRDefault="00DE490B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34CE0" w:rsidRPr="00134CE0">
          <w:rPr>
            <w:rFonts w:ascii="Times New Roman" w:hAnsi="Times New Roman" w:cs="Times New Roman"/>
            <w:color w:val="0000FF"/>
            <w:sz w:val="28"/>
            <w:szCs w:val="28"/>
          </w:rPr>
          <w:t>Статья 43</w:t>
        </w:r>
      </w:hyperlink>
      <w:r w:rsidR="00134CE0" w:rsidRPr="00134CE0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E0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134CE0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134CE0" w:rsidRPr="00134CE0" w:rsidRDefault="00134CE0" w:rsidP="00134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134CE0" w:rsidRPr="00134CE0" w:rsidRDefault="00134CE0" w:rsidP="00134C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</w:t>
      </w:r>
      <w:r w:rsidRPr="00134CE0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3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 xml:space="preserve">Согласно Гражданскому </w:t>
      </w:r>
      <w:hyperlink r:id="rId14" w:history="1">
        <w:r w:rsidRPr="00134CE0">
          <w:rPr>
            <w:rFonts w:ascii="Times New Roman" w:hAnsi="Times New Roman" w:cs="Times New Roman"/>
            <w:color w:val="0000FF"/>
            <w:sz w:val="28"/>
            <w:szCs w:val="28"/>
          </w:rPr>
          <w:t>кодексу</w:t>
        </w:r>
      </w:hyperlink>
      <w:r w:rsidRPr="00134CE0">
        <w:rPr>
          <w:rFonts w:ascii="Times New Roman" w:hAnsi="Times New Roman" w:cs="Times New Roman"/>
          <w:sz w:val="28"/>
          <w:szCs w:val="28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2. Администрация, сотрудники учреждения, иные лица не вправе: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3. Благотворитель имеет право: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134C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34CE0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134CE0" w:rsidRPr="00134CE0" w:rsidRDefault="00134CE0" w:rsidP="0013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CE0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5F4D84" w:rsidRPr="00134CE0" w:rsidRDefault="00134CE0" w:rsidP="00DE4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E0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bookmarkStart w:id="0" w:name="_GoBack"/>
      <w:bookmarkEnd w:id="0"/>
      <w:proofErr w:type="gramEnd"/>
    </w:p>
    <w:sectPr w:rsidR="005F4D84" w:rsidRPr="00134CE0" w:rsidSect="00134CE0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E0"/>
    <w:rsid w:val="00134CE0"/>
    <w:rsid w:val="005F4D84"/>
    <w:rsid w:val="00C139EC"/>
    <w:rsid w:val="00D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0A777280A3A83E25E07CC45E09F462567A1366C6B4C7B00A9dEH" TargetMode="External"/><Relationship Id="rId13" Type="http://schemas.openxmlformats.org/officeDocument/2006/relationships/hyperlink" Target="consultantplus://offline/ref=AA37B2E1F7485E2B7AC43F35CF260B9280A777280A3A83E25E07CC45E0A9d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7B2E1F7485E2B7AC43F35CF260B9280A977270F3183E25E07CC45E09F462567A1366C6B4C7A06A9dEH" TargetMode="External"/><Relationship Id="rId12" Type="http://schemas.openxmlformats.org/officeDocument/2006/relationships/hyperlink" Target="consultantplus://offline/ref=AA37B2E1F7485E2B7AC43F35CF260B9283A9722B0064D4E00F52C240E8CF0E3529E43B6D6A4AA7dE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7B2E1F7485E2B7AC43F35CF260B9280A977270F3183E25E07CC45E09F462567A1366C6B4C7B0AA9d5H" TargetMode="External"/><Relationship Id="rId11" Type="http://schemas.openxmlformats.org/officeDocument/2006/relationships/hyperlink" Target="consultantplus://offline/ref=AA37B2E1F7485E2B7AC43F35CF260B9280A977270F3183E25E07CC45E09F462567A1366C6B4D790AA9d4H" TargetMode="External"/><Relationship Id="rId5" Type="http://schemas.openxmlformats.org/officeDocument/2006/relationships/hyperlink" Target="consultantplus://offline/ref=AA37B2E1F7485E2B7AC4362CC8260B9287A0752B0B3483E25E07CC45E0A9d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37B2E1F7485E2B7AC43F35CF260B9280A977270F3183E25E07CC45E09F462567A1366C6B4C7A03A9d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7B2E1F7485E2B7AC43F35CF260B9288A873280A39DEE8565EC047E790193260E83A6D6B4C7BA0d6H" TargetMode="External"/><Relationship Id="rId14" Type="http://schemas.openxmlformats.org/officeDocument/2006/relationships/hyperlink" Target="consultantplus://offline/ref=AA37B2E1F7485E2B7AC43F35CF260B9280A6762A0D3583E25E07CC45E0A9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310-пк</dc:creator>
  <cp:lastModifiedBy>Sekret</cp:lastModifiedBy>
  <cp:revision>4</cp:revision>
  <cp:lastPrinted>2016-12-05T10:46:00Z</cp:lastPrinted>
  <dcterms:created xsi:type="dcterms:W3CDTF">2016-11-28T13:58:00Z</dcterms:created>
  <dcterms:modified xsi:type="dcterms:W3CDTF">2019-11-28T14:05:00Z</dcterms:modified>
</cp:coreProperties>
</file>